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4DC1EB10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5006D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E83394">
        <w:rPr>
          <w:rFonts w:ascii="Times New Roman" w:hAnsi="Times New Roman" w:cs="Times New Roman"/>
        </w:rPr>
        <w:t>11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0547F6EA" w:rsidR="00BF0777" w:rsidRPr="005D2CF6" w:rsidRDefault="00BF0777" w:rsidP="005D2CF6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5D2CF6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4381929B" w:rsidR="00BF0777" w:rsidRPr="005D2CF6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5D2CF6">
        <w:rPr>
          <w:rFonts w:ascii="Times New Roman" w:hAnsi="Times New Roman" w:cs="Times New Roman"/>
          <w:b/>
          <w:bCs/>
        </w:rPr>
        <w:t xml:space="preserve">Część </w:t>
      </w:r>
      <w:r w:rsidR="00D4620B" w:rsidRPr="005D2CF6">
        <w:rPr>
          <w:rFonts w:ascii="Times New Roman" w:hAnsi="Times New Roman" w:cs="Times New Roman"/>
          <w:b/>
          <w:bCs/>
        </w:rPr>
        <w:t>8</w:t>
      </w:r>
      <w:r w:rsidRPr="005D2CF6">
        <w:rPr>
          <w:rFonts w:ascii="Times New Roman" w:hAnsi="Times New Roman" w:cs="Times New Roman"/>
          <w:b/>
          <w:bCs/>
        </w:rPr>
        <w:t xml:space="preserve">: Zakup i dostawa </w:t>
      </w:r>
      <w:r w:rsidR="00E83394" w:rsidRPr="005D2CF6">
        <w:rPr>
          <w:rFonts w:ascii="Times New Roman" w:hAnsi="Times New Roman" w:cs="Times New Roman"/>
          <w:b/>
          <w:bCs/>
        </w:rPr>
        <w:t>mebli do pracowni Naukowej SP Krzemieniewo</w:t>
      </w:r>
      <w:r w:rsidR="00540089">
        <w:rPr>
          <w:rFonts w:ascii="Times New Roman" w:hAnsi="Times New Roman" w:cs="Times New Roman"/>
          <w:b/>
          <w:bCs/>
        </w:rPr>
        <w:t>.</w:t>
      </w:r>
    </w:p>
    <w:p w14:paraId="61054718" w14:textId="1A7183C8" w:rsidR="00BF0777" w:rsidRDefault="00297F96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>dres dostawy:</w:t>
      </w:r>
      <w:r>
        <w:rPr>
          <w:rFonts w:ascii="Times New Roman" w:hAnsi="Times New Roman" w:cs="Times New Roman"/>
        </w:rPr>
        <w:t xml:space="preserve"> Szkoła Podstawowa w Krzemieniewie, </w:t>
      </w:r>
      <w:r w:rsidR="00BF0777">
        <w:rPr>
          <w:rFonts w:ascii="Times New Roman" w:hAnsi="Times New Roman" w:cs="Times New Roman"/>
        </w:rPr>
        <w:t>Krzemieniewo 16,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8"/>
        <w:gridCol w:w="2196"/>
        <w:gridCol w:w="872"/>
        <w:gridCol w:w="3768"/>
        <w:gridCol w:w="1541"/>
        <w:gridCol w:w="1550"/>
      </w:tblGrid>
      <w:tr w:rsidR="00BF0777" w14:paraId="26E5E472" w14:textId="77777777" w:rsidTr="00E83394">
        <w:trPr>
          <w:jc w:val="center"/>
        </w:trPr>
        <w:tc>
          <w:tcPr>
            <w:tcW w:w="561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57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616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933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60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8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BF0777" w14:paraId="2C6F32EB" w14:textId="77777777" w:rsidTr="00E83394">
        <w:trPr>
          <w:jc w:val="center"/>
        </w:trPr>
        <w:tc>
          <w:tcPr>
            <w:tcW w:w="561" w:type="dxa"/>
          </w:tcPr>
          <w:p w14:paraId="5C79A8BA" w14:textId="33BFC7F0" w:rsidR="00BF0777" w:rsidRDefault="00BF0777" w:rsidP="00BF0777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257" w:type="dxa"/>
          </w:tcPr>
          <w:p w14:paraId="424AD411" w14:textId="374657DD" w:rsidR="00BF0777" w:rsidRDefault="00E83394" w:rsidP="00BF0777">
            <w:pPr>
              <w:widowControl w:val="0"/>
            </w:pPr>
            <w:r>
              <w:t>Meble do pracowni Naukowej SP Krzemieniewo</w:t>
            </w:r>
          </w:p>
        </w:tc>
        <w:tc>
          <w:tcPr>
            <w:tcW w:w="616" w:type="dxa"/>
          </w:tcPr>
          <w:p w14:paraId="4BB66A9D" w14:textId="7D1881E2" w:rsidR="00BF0777" w:rsidRDefault="00E83394" w:rsidP="00BF0777">
            <w:pPr>
              <w:widowControl w:val="0"/>
              <w:jc w:val="center"/>
            </w:pPr>
            <w:r>
              <w:t>1 komplet</w:t>
            </w:r>
          </w:p>
        </w:tc>
        <w:tc>
          <w:tcPr>
            <w:tcW w:w="3933" w:type="dxa"/>
          </w:tcPr>
          <w:p w14:paraId="642D88D2" w14:textId="77777777" w:rsidR="00E83394" w:rsidRDefault="00E83394" w:rsidP="008736DE">
            <w:pPr>
              <w:widowControl w:val="0"/>
            </w:pPr>
            <w:r>
              <w:t>W komplecie:</w:t>
            </w:r>
          </w:p>
          <w:p w14:paraId="68399A7D" w14:textId="72826815" w:rsidR="00BF0777" w:rsidRDefault="00E83394" w:rsidP="008736DE">
            <w:pPr>
              <w:widowControl w:val="0"/>
            </w:pPr>
            <w:r>
              <w:t xml:space="preserve">- </w:t>
            </w:r>
            <w:r w:rsidR="00000BF9" w:rsidRPr="00000BF9">
              <w:rPr>
                <w:b/>
                <w:bCs/>
              </w:rPr>
              <w:t xml:space="preserve">2 sztuki </w:t>
            </w:r>
            <w:r w:rsidRPr="00000BF9">
              <w:rPr>
                <w:b/>
                <w:bCs/>
              </w:rPr>
              <w:t>fotel biurowy obrotowy</w:t>
            </w:r>
            <w:r w:rsidR="00000BF9">
              <w:rPr>
                <w:b/>
                <w:bCs/>
              </w:rPr>
              <w:t xml:space="preserve"> -</w:t>
            </w:r>
            <w:r>
              <w:t xml:space="preserve"> </w:t>
            </w:r>
            <w:r w:rsidR="0075444D">
              <w:t xml:space="preserve">kolor </w:t>
            </w:r>
            <w:r>
              <w:t>czarny,</w:t>
            </w:r>
            <w:r w:rsidR="00000BF9">
              <w:t xml:space="preserve"> materiał </w:t>
            </w:r>
            <w:proofErr w:type="spellStart"/>
            <w:r w:rsidR="00000BF9">
              <w:t>eko</w:t>
            </w:r>
            <w:proofErr w:type="spellEnd"/>
            <w:r w:rsidR="00000BF9">
              <w:t xml:space="preserve">-skóra, </w:t>
            </w:r>
            <w:r w:rsidR="0075444D">
              <w:t>ergonomiczny</w:t>
            </w:r>
            <w:r w:rsidR="00000BF9">
              <w:t>, z wyprofilowanym oparciem, zapewniający optymalne wsparcie kręgosłupa,</w:t>
            </w:r>
            <w:r>
              <w:t xml:space="preserve"> </w:t>
            </w:r>
            <w:r w:rsidR="00000BF9">
              <w:t>regulowana wysokość,</w:t>
            </w:r>
            <w:r>
              <w:t xml:space="preserve"> wysokość </w:t>
            </w:r>
            <w:r w:rsidR="0075444D">
              <w:t xml:space="preserve">minimum </w:t>
            </w:r>
            <w:r>
              <w:t>123 cm, szerokość</w:t>
            </w:r>
            <w:r w:rsidR="0075444D">
              <w:t xml:space="preserve"> minimum</w:t>
            </w:r>
            <w:r>
              <w:t xml:space="preserve"> 60 cm, głębokość</w:t>
            </w:r>
            <w:r w:rsidR="0075444D">
              <w:t xml:space="preserve"> minimum</w:t>
            </w:r>
            <w:r>
              <w:t xml:space="preserve"> 60 cm, regulacja podłokietników</w:t>
            </w:r>
          </w:p>
          <w:p w14:paraId="5D105FF5" w14:textId="77777777" w:rsidR="005F138E" w:rsidRDefault="005F138E" w:rsidP="008736DE">
            <w:pPr>
              <w:widowControl w:val="0"/>
            </w:pPr>
          </w:p>
          <w:p w14:paraId="56CF9A35" w14:textId="07167EC3" w:rsidR="00E83394" w:rsidRDefault="00E83394" w:rsidP="008736DE">
            <w:pPr>
              <w:widowControl w:val="0"/>
            </w:pPr>
            <w:r>
              <w:t xml:space="preserve">- </w:t>
            </w:r>
            <w:r w:rsidR="00000BF9" w:rsidRPr="00000BF9">
              <w:rPr>
                <w:b/>
                <w:bCs/>
              </w:rPr>
              <w:t xml:space="preserve">1 sztuka </w:t>
            </w:r>
            <w:r w:rsidRPr="00000BF9">
              <w:rPr>
                <w:b/>
                <w:bCs/>
              </w:rPr>
              <w:t>pufa</w:t>
            </w:r>
            <w:r w:rsidR="0075444D" w:rsidRPr="00000BF9">
              <w:rPr>
                <w:b/>
                <w:bCs/>
              </w:rPr>
              <w:t xml:space="preserve"> </w:t>
            </w:r>
            <w:r w:rsidRPr="00000BF9">
              <w:rPr>
                <w:b/>
                <w:bCs/>
              </w:rPr>
              <w:t>fotel</w:t>
            </w:r>
            <w:r>
              <w:t xml:space="preserve"> – materiał poliester, wypełniony pianką, kolor zielony, wysokość całkowita</w:t>
            </w:r>
            <w:r w:rsidR="0075444D">
              <w:t xml:space="preserve"> minimum</w:t>
            </w:r>
            <w:r>
              <w:t xml:space="preserve"> 70 cm, wysokość siedziska </w:t>
            </w:r>
            <w:r w:rsidR="0075444D">
              <w:t xml:space="preserve">minimum </w:t>
            </w:r>
            <w:r>
              <w:t xml:space="preserve">30 cm, wymiary </w:t>
            </w:r>
            <w:r w:rsidR="0075444D">
              <w:t xml:space="preserve">minimum </w:t>
            </w:r>
            <w:r>
              <w:t>60 x 100 cm</w:t>
            </w:r>
            <w:r w:rsidR="005F138E">
              <w:t xml:space="preserve"> </w:t>
            </w:r>
          </w:p>
          <w:p w14:paraId="612FEFC4" w14:textId="77777777" w:rsidR="005F138E" w:rsidRDefault="005F138E" w:rsidP="008736DE">
            <w:pPr>
              <w:widowControl w:val="0"/>
            </w:pPr>
          </w:p>
          <w:p w14:paraId="3B4778AE" w14:textId="7F62FFBD" w:rsidR="00E83394" w:rsidRDefault="00E83394" w:rsidP="008736DE">
            <w:pPr>
              <w:widowControl w:val="0"/>
            </w:pPr>
            <w:r>
              <w:t xml:space="preserve">- </w:t>
            </w:r>
            <w:r w:rsidR="00000BF9" w:rsidRPr="00000BF9">
              <w:rPr>
                <w:b/>
                <w:bCs/>
              </w:rPr>
              <w:t xml:space="preserve">1 sztuka </w:t>
            </w:r>
            <w:r w:rsidRPr="00000BF9">
              <w:rPr>
                <w:b/>
                <w:bCs/>
              </w:rPr>
              <w:t>poducha do siedzenia</w:t>
            </w:r>
            <w:r>
              <w:t xml:space="preserve">, wypełnienie granulat silikonowy, uszyta z tkaniny bawełnianej, średnica </w:t>
            </w:r>
            <w:r w:rsidR="0075444D">
              <w:t xml:space="preserve">minimum </w:t>
            </w:r>
            <w:r>
              <w:t>100 cm, w komplecie pokrowiec</w:t>
            </w:r>
          </w:p>
          <w:p w14:paraId="51B64296" w14:textId="77777777" w:rsidR="005F138E" w:rsidRDefault="005F138E" w:rsidP="008736DE">
            <w:pPr>
              <w:widowControl w:val="0"/>
            </w:pPr>
          </w:p>
          <w:p w14:paraId="3024EC17" w14:textId="655237C3" w:rsidR="00E83394" w:rsidRDefault="00E83394" w:rsidP="008736DE">
            <w:pPr>
              <w:widowControl w:val="0"/>
            </w:pPr>
            <w:r>
              <w:t xml:space="preserve">- </w:t>
            </w:r>
            <w:r w:rsidR="00000BF9" w:rsidRPr="00000BF9">
              <w:rPr>
                <w:b/>
                <w:bCs/>
              </w:rPr>
              <w:t xml:space="preserve">1 sztuka </w:t>
            </w:r>
            <w:r w:rsidRPr="00000BF9">
              <w:rPr>
                <w:b/>
                <w:bCs/>
              </w:rPr>
              <w:t>pufa</w:t>
            </w:r>
            <w:r w:rsidR="0075444D" w:rsidRPr="00000BF9">
              <w:rPr>
                <w:b/>
                <w:bCs/>
              </w:rPr>
              <w:t xml:space="preserve"> </w:t>
            </w:r>
            <w:r w:rsidRPr="00000BF9">
              <w:rPr>
                <w:b/>
                <w:bCs/>
              </w:rPr>
              <w:t>w kształcie banana lub wieloryba lub psa</w:t>
            </w:r>
            <w:r>
              <w:t xml:space="preserve"> – wymiary </w:t>
            </w:r>
            <w:r w:rsidR="0075444D">
              <w:t>minimum</w:t>
            </w:r>
            <w:r>
              <w:t xml:space="preserve"> 100 x 45 x 50 cm, miękka, wypełniona granulatem, w komplecie pokrowiec</w:t>
            </w:r>
          </w:p>
        </w:tc>
        <w:tc>
          <w:tcPr>
            <w:tcW w:w="1560" w:type="dxa"/>
          </w:tcPr>
          <w:p w14:paraId="13820D25" w14:textId="77777777" w:rsidR="00BF0777" w:rsidRDefault="00BF0777" w:rsidP="00BF0777">
            <w:pPr>
              <w:widowControl w:val="0"/>
              <w:jc w:val="center"/>
            </w:pPr>
          </w:p>
        </w:tc>
        <w:tc>
          <w:tcPr>
            <w:tcW w:w="1558" w:type="dxa"/>
          </w:tcPr>
          <w:p w14:paraId="7F3EEF4C" w14:textId="77777777" w:rsidR="00BF0777" w:rsidRDefault="00BF0777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00BF9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13417"/>
    <w:rsid w:val="0013100B"/>
    <w:rsid w:val="00147AEE"/>
    <w:rsid w:val="00167C10"/>
    <w:rsid w:val="001729B8"/>
    <w:rsid w:val="001A5123"/>
    <w:rsid w:val="001B4B07"/>
    <w:rsid w:val="001C0130"/>
    <w:rsid w:val="001C590A"/>
    <w:rsid w:val="001C6EAB"/>
    <w:rsid w:val="001D63C4"/>
    <w:rsid w:val="001E0F0B"/>
    <w:rsid w:val="002110A7"/>
    <w:rsid w:val="00211F76"/>
    <w:rsid w:val="00220EA9"/>
    <w:rsid w:val="002372F9"/>
    <w:rsid w:val="00237B3B"/>
    <w:rsid w:val="002442F9"/>
    <w:rsid w:val="0024440E"/>
    <w:rsid w:val="00257368"/>
    <w:rsid w:val="00282EEA"/>
    <w:rsid w:val="00297F96"/>
    <w:rsid w:val="002C3C27"/>
    <w:rsid w:val="002C74A9"/>
    <w:rsid w:val="003132E4"/>
    <w:rsid w:val="00346679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006D"/>
    <w:rsid w:val="004524F6"/>
    <w:rsid w:val="00461502"/>
    <w:rsid w:val="00467434"/>
    <w:rsid w:val="00477EBB"/>
    <w:rsid w:val="00482813"/>
    <w:rsid w:val="004A4979"/>
    <w:rsid w:val="004B6062"/>
    <w:rsid w:val="004E4966"/>
    <w:rsid w:val="004F34F4"/>
    <w:rsid w:val="005058B0"/>
    <w:rsid w:val="0051177C"/>
    <w:rsid w:val="00523FEB"/>
    <w:rsid w:val="0052653B"/>
    <w:rsid w:val="00540089"/>
    <w:rsid w:val="005B38C6"/>
    <w:rsid w:val="005B4706"/>
    <w:rsid w:val="005D2CF6"/>
    <w:rsid w:val="005F138E"/>
    <w:rsid w:val="005F36B6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A78E8"/>
    <w:rsid w:val="006C3014"/>
    <w:rsid w:val="006E1E1C"/>
    <w:rsid w:val="006F394A"/>
    <w:rsid w:val="0071185C"/>
    <w:rsid w:val="00717D91"/>
    <w:rsid w:val="00723199"/>
    <w:rsid w:val="00741A08"/>
    <w:rsid w:val="0075444D"/>
    <w:rsid w:val="00757631"/>
    <w:rsid w:val="007A5742"/>
    <w:rsid w:val="007B0DCC"/>
    <w:rsid w:val="007B3072"/>
    <w:rsid w:val="007B7F54"/>
    <w:rsid w:val="007C237E"/>
    <w:rsid w:val="007E21F4"/>
    <w:rsid w:val="007F342B"/>
    <w:rsid w:val="007F7190"/>
    <w:rsid w:val="008319B7"/>
    <w:rsid w:val="0084334F"/>
    <w:rsid w:val="00853795"/>
    <w:rsid w:val="0087115E"/>
    <w:rsid w:val="008736D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50BB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5B60"/>
    <w:rsid w:val="009D64AE"/>
    <w:rsid w:val="009E7675"/>
    <w:rsid w:val="009F7D4F"/>
    <w:rsid w:val="00A03917"/>
    <w:rsid w:val="00A16D38"/>
    <w:rsid w:val="00A27E93"/>
    <w:rsid w:val="00A75FDA"/>
    <w:rsid w:val="00AB616F"/>
    <w:rsid w:val="00AB6522"/>
    <w:rsid w:val="00AC015A"/>
    <w:rsid w:val="00AC03C4"/>
    <w:rsid w:val="00AC7CC3"/>
    <w:rsid w:val="00AF487B"/>
    <w:rsid w:val="00B02B2B"/>
    <w:rsid w:val="00B02F84"/>
    <w:rsid w:val="00B14842"/>
    <w:rsid w:val="00B31A1A"/>
    <w:rsid w:val="00B66FE8"/>
    <w:rsid w:val="00B90D3A"/>
    <w:rsid w:val="00BB1143"/>
    <w:rsid w:val="00BD5735"/>
    <w:rsid w:val="00BF0777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4620B"/>
    <w:rsid w:val="00D5009B"/>
    <w:rsid w:val="00D65751"/>
    <w:rsid w:val="00D90B71"/>
    <w:rsid w:val="00D928C7"/>
    <w:rsid w:val="00DE168C"/>
    <w:rsid w:val="00E2690B"/>
    <w:rsid w:val="00E34BA0"/>
    <w:rsid w:val="00E464B5"/>
    <w:rsid w:val="00E51C57"/>
    <w:rsid w:val="00E60C27"/>
    <w:rsid w:val="00E6422F"/>
    <w:rsid w:val="00E7543E"/>
    <w:rsid w:val="00E76246"/>
    <w:rsid w:val="00E83394"/>
    <w:rsid w:val="00EB4120"/>
    <w:rsid w:val="00EB6F8B"/>
    <w:rsid w:val="00EC4917"/>
    <w:rsid w:val="00F158B4"/>
    <w:rsid w:val="00F16617"/>
    <w:rsid w:val="00F30C76"/>
    <w:rsid w:val="00F61BFA"/>
    <w:rsid w:val="00F72FD1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49</cp:revision>
  <cp:lastPrinted>2023-11-16T08:44:00Z</cp:lastPrinted>
  <dcterms:created xsi:type="dcterms:W3CDTF">2024-08-01T09:15:00Z</dcterms:created>
  <dcterms:modified xsi:type="dcterms:W3CDTF">2025-07-30T09:24:00Z</dcterms:modified>
</cp:coreProperties>
</file>